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b/>
          <w:color w:val="auto"/>
          <w:spacing w:val="0"/>
          <w:position w:val="0"/>
          <w:sz w:val="22"/>
          <w:shd w:fill="auto" w:val="clear"/>
        </w:rPr>
      </w:pPr>
    </w:p>
    <w:p>
      <w:pPr>
        <w:spacing w:before="0" w:after="160" w:line="259"/>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PENNSYLVANIA AMISH COUNTRY</w:t>
      </w:r>
    </w:p>
    <w:p>
      <w:pPr>
        <w:spacing w:before="0" w:after="160" w:line="259"/>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SEPTEMBER 10-15, 2023</w:t>
      </w:r>
    </w:p>
    <w:p>
      <w:pPr>
        <w:spacing w:before="0" w:after="160" w:line="259"/>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Boarding in Davenport &amp; Dubuque, IA and Galena and Moline, IL</w:t>
      </w:r>
    </w:p>
    <w:p>
      <w:pPr>
        <w:spacing w:before="0" w:after="160" w:line="259"/>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Partnering with Plus 60 Club</w:t>
      </w:r>
    </w:p>
    <w:p>
      <w:pPr>
        <w:spacing w:before="0" w:after="160" w:line="259"/>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TO MAKE A RESERVATION PLEASE CONTACT US AT 1-800-779-4869</w:t>
      </w:r>
    </w:p>
    <w:p>
      <w:pPr>
        <w:spacing w:before="0" w:after="160" w:line="259"/>
        <w:ind w:right="0" w:left="0" w:firstLine="0"/>
        <w:jc w:val="center"/>
        <w:rPr>
          <w:rFonts w:ascii="Calibri" w:hAnsi="Calibri" w:cs="Calibri" w:eastAsia="Calibri"/>
          <w:b/>
          <w:color w:val="auto"/>
          <w:spacing w:val="0"/>
          <w:position w:val="0"/>
          <w:sz w:val="22"/>
          <w:shd w:fill="auto" w:val="clear"/>
        </w:rPr>
      </w:pPr>
    </w:p>
    <w:p>
      <w:pPr>
        <w:spacing w:before="0" w:after="160" w:line="259"/>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TOUR HIGHLIGHTS</w:t>
      </w:r>
    </w:p>
    <w:p>
      <w:pPr>
        <w:numPr>
          <w:ilvl w:val="0"/>
          <w:numId w:val="2"/>
        </w:numPr>
        <w:spacing w:before="0" w:after="160" w:line="259"/>
        <w:ind w:right="0" w:left="1440" w:hanging="36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11 Meals:</w:t>
        <w:tab/>
        <w:t xml:space="preserve">5 Breakfasts/2 Lunches/4 Dinners</w:t>
      </w:r>
    </w:p>
    <w:p>
      <w:pPr>
        <w:spacing w:before="0" w:after="160" w:line="259"/>
        <w:ind w:right="0" w:left="1440" w:firstLine="0"/>
        <w:jc w:val="left"/>
        <w:rPr>
          <w:rFonts w:ascii="Calibri" w:hAnsi="Calibri" w:cs="Calibri" w:eastAsia="Calibri"/>
          <w:b/>
          <w:color w:val="auto"/>
          <w:spacing w:val="0"/>
          <w:position w:val="0"/>
          <w:sz w:val="22"/>
          <w:shd w:fill="auto" w:val="clear"/>
        </w:rPr>
      </w:pPr>
    </w:p>
    <w:p>
      <w:pPr>
        <w:numPr>
          <w:ilvl w:val="0"/>
          <w:numId w:val="4"/>
        </w:numPr>
        <w:spacing w:before="0" w:after="160" w:line="259"/>
        <w:ind w:right="0" w:left="720" w:firstLine="36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Sight and Sound Theatre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Moses</w:t>
      </w:r>
      <w:r>
        <w:rPr>
          <w:rFonts w:ascii="Calibri" w:hAnsi="Calibri" w:cs="Calibri" w:eastAsia="Calibri"/>
          <w:b/>
          <w:color w:val="auto"/>
          <w:spacing w:val="0"/>
          <w:position w:val="0"/>
          <w:sz w:val="22"/>
          <w:shd w:fill="auto" w:val="clear"/>
        </w:rPr>
        <w:t xml:space="preserve">”</w:t>
      </w:r>
    </w:p>
    <w:p>
      <w:pPr>
        <w:spacing w:before="0" w:after="160" w:line="259"/>
        <w:ind w:right="0" w:left="720" w:firstLine="0"/>
        <w:jc w:val="left"/>
        <w:rPr>
          <w:rFonts w:ascii="Calibri" w:hAnsi="Calibri" w:cs="Calibri" w:eastAsia="Calibri"/>
          <w:b/>
          <w:color w:val="auto"/>
          <w:spacing w:val="0"/>
          <w:position w:val="0"/>
          <w:sz w:val="22"/>
          <w:shd w:fill="auto" w:val="clear"/>
        </w:rPr>
      </w:pPr>
    </w:p>
    <w:p>
      <w:pPr>
        <w:numPr>
          <w:ilvl w:val="0"/>
          <w:numId w:val="6"/>
        </w:numPr>
        <w:spacing w:before="0" w:after="160" w:line="259"/>
        <w:ind w:right="0" w:left="1440" w:hanging="36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Amish Touring:  </w:t>
        <w:tab/>
      </w:r>
    </w:p>
    <w:p>
      <w:pPr>
        <w:numPr>
          <w:ilvl w:val="0"/>
          <w:numId w:val="6"/>
        </w:numPr>
        <w:spacing w:before="0" w:after="0" w:line="240"/>
        <w:ind w:right="0" w:left="21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Amish Experience Theatre</w:t>
      </w:r>
    </w:p>
    <w:p>
      <w:pPr>
        <w:numPr>
          <w:ilvl w:val="0"/>
          <w:numId w:val="6"/>
        </w:numPr>
        <w:spacing w:before="0" w:after="0" w:line="240"/>
        <w:ind w:right="0" w:left="21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Amish Country Homestead</w:t>
      </w:r>
    </w:p>
    <w:p>
      <w:pPr>
        <w:numPr>
          <w:ilvl w:val="0"/>
          <w:numId w:val="6"/>
        </w:numPr>
        <w:spacing w:before="0" w:after="0" w:line="240"/>
        <w:ind w:right="0" w:left="21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Amish Farmlands</w:t>
      </w:r>
    </w:p>
    <w:p>
      <w:pPr>
        <w:numPr>
          <w:ilvl w:val="0"/>
          <w:numId w:val="6"/>
        </w:numPr>
        <w:spacing w:before="0" w:after="0" w:line="240"/>
        <w:ind w:right="0" w:left="21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Kitchen Kettle Village</w:t>
      </w:r>
    </w:p>
    <w:p>
      <w:pPr>
        <w:numPr>
          <w:ilvl w:val="0"/>
          <w:numId w:val="6"/>
        </w:numPr>
        <w:spacing w:before="0" w:after="0" w:line="240"/>
        <w:ind w:right="0" w:left="21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Buggy Ride</w:t>
      </w:r>
    </w:p>
    <w:p>
      <w:pPr>
        <w:numPr>
          <w:ilvl w:val="0"/>
          <w:numId w:val="6"/>
        </w:numPr>
        <w:spacing w:before="0" w:after="0" w:line="240"/>
        <w:ind w:right="0" w:left="21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Make Your Own Whoopie Pie</w:t>
      </w:r>
    </w:p>
    <w:p>
      <w:pPr>
        <w:numPr>
          <w:ilvl w:val="0"/>
          <w:numId w:val="6"/>
        </w:numPr>
        <w:spacing w:before="0" w:after="0" w:line="240"/>
        <w:ind w:right="0" w:left="21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Strasburg Railroad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Your Tour Price:</w:t>
        <w:tab/>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$1,809.00 per person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4 to a room</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$1,869.00 per person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3 to a room</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$1,989.00 per person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2 to a room</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$2,399.00 per person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single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Your Tour Includes: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Deluxe Motorcoach Transportation, 5 Nights’ Accommodations, Full Time Tour Director, Luggage Handling for One Suitcase Not to Exceed 50#*, Taxes and Gratuities on Included Accommodations, Attractions, Local Step on Guides and Meals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Not Included:</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Travel Protection Plan, Gratuities to Tri-State Travel Tour Director and Motorcoach Driver or Items of a Personal Nature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object w:dxaOrig="13478" w:dyaOrig="4017">
          <v:rect xmlns:o="urn:schemas-microsoft-com:office:office" xmlns:v="urn:schemas-microsoft-com:vml" id="rectole0000000000" style="width:673.900000pt;height:200.8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left"/>
        <w:rPr>
          <w:rFonts w:ascii="Calibri" w:hAnsi="Calibri" w:cs="Calibri" w:eastAsia="Calibri"/>
          <w:color w:val="auto"/>
          <w:spacing w:val="0"/>
          <w:position w:val="0"/>
          <w:sz w:val="22"/>
          <w:shd w:fill="auto" w:val="clear"/>
        </w:rPr>
      </w:pPr>
    </w:p>
    <w:p>
      <w:pPr>
        <w:keepNext w:val="true"/>
        <w:keepLines w:val="true"/>
        <w:spacing w:before="240" w:after="0" w:line="259"/>
        <w:ind w:right="0" w:left="0" w:firstLine="0"/>
        <w:jc w:val="left"/>
        <w:rPr>
          <w:rFonts w:ascii="Calibri Light" w:hAnsi="Calibri Light" w:cs="Calibri Light" w:eastAsia="Calibri Light"/>
          <w:color w:val="2F5496"/>
          <w:spacing w:val="0"/>
          <w:position w:val="0"/>
          <w:sz w:val="24"/>
          <w:shd w:fill="auto" w:val="clear"/>
        </w:rPr>
      </w:pPr>
      <w:r>
        <w:rPr>
          <w:rFonts w:ascii="Calibri Light" w:hAnsi="Calibri Light" w:cs="Calibri Light" w:eastAsia="Calibri Light"/>
          <w:color w:val="2F5496"/>
          <w:spacing w:val="0"/>
          <w:position w:val="0"/>
          <w:sz w:val="24"/>
          <w:shd w:fill="auto" w:val="clear"/>
        </w:rPr>
        <w:t xml:space="preserve">The Pennsylvania Amish is the oldest and largest Amish Community in the country.  Join us as we learn about the history, beliefs and culture of the Amish people, while enjoying delicious food and great entertainment!</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Day 1 </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 Sunday, September 10, 2023</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Welcome aboard as we travel East through Illinois, Indiana and into Ohio.  Our tour director will provide several activities to enjoy during our travels before we check into our Milan, OH hotel for our overnight stay. Dinner is included (D)</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Day 2 </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 Monday, September 11, 2023</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Enjoy breakfast at the hotel before departing for our “</w:t>
      </w:r>
      <w:r>
        <w:rPr>
          <w:rFonts w:ascii="Times New Roman" w:hAnsi="Times New Roman" w:cs="Times New Roman" w:eastAsia="Times New Roman"/>
          <w:i/>
          <w:color w:val="auto"/>
          <w:spacing w:val="0"/>
          <w:position w:val="0"/>
          <w:sz w:val="22"/>
          <w:shd w:fill="auto" w:val="clear"/>
        </w:rPr>
        <w:t xml:space="preserve">Pennsylvania Amish Coun</w:t>
      </w:r>
      <w:r>
        <w:rPr>
          <w:rFonts w:ascii="Times New Roman" w:hAnsi="Times New Roman" w:cs="Times New Roman" w:eastAsia="Times New Roman"/>
          <w:color w:val="auto"/>
          <w:spacing w:val="0"/>
          <w:position w:val="0"/>
          <w:sz w:val="22"/>
          <w:shd w:fill="auto" w:val="clear"/>
        </w:rPr>
        <w:t xml:space="preserve">try” experience.  This afternoon we arrive in Lancaster, Pennsylvania and check into our hotel for the next three nights.  Dinner will be at Hometown Kitchen, where you can watch the Amish cooks hard at work and chat with them as they serve your meal.  (BD)</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Day 3 </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 Tuesday, September 12, 2023</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Enjoy </w:t>
      </w:r>
      <w:r>
        <w:rPr>
          <w:rFonts w:ascii="Times New Roman" w:hAnsi="Times New Roman" w:cs="Times New Roman" w:eastAsia="Times New Roman"/>
          <w:b/>
          <w:color w:val="auto"/>
          <w:spacing w:val="0"/>
          <w:position w:val="0"/>
          <w:sz w:val="22"/>
          <w:shd w:fill="auto" w:val="clear"/>
        </w:rPr>
        <w:t xml:space="preserve">Breakfast</w:t>
      </w:r>
      <w:r>
        <w:rPr>
          <w:rFonts w:ascii="Times New Roman" w:hAnsi="Times New Roman" w:cs="Times New Roman" w:eastAsia="Times New Roman"/>
          <w:color w:val="auto"/>
          <w:spacing w:val="0"/>
          <w:position w:val="0"/>
          <w:sz w:val="22"/>
          <w:shd w:fill="auto" w:val="clear"/>
        </w:rPr>
        <w:t xml:space="preserve"> at the hotel before our </w:t>
      </w:r>
      <w:r>
        <w:rPr>
          <w:rFonts w:ascii="Times New Roman" w:hAnsi="Times New Roman" w:cs="Times New Roman" w:eastAsia="Times New Roman"/>
          <w:b/>
          <w:color w:val="auto"/>
          <w:spacing w:val="0"/>
          <w:position w:val="0"/>
          <w:sz w:val="22"/>
          <w:shd w:fill="auto" w:val="clear"/>
        </w:rPr>
        <w:t xml:space="preserve">Total Experience Tour </w:t>
      </w:r>
      <w:r>
        <w:rPr>
          <w:rFonts w:ascii="Times New Roman" w:hAnsi="Times New Roman" w:cs="Times New Roman" w:eastAsia="Times New Roman"/>
          <w:color w:val="auto"/>
          <w:spacing w:val="0"/>
          <w:position w:val="0"/>
          <w:sz w:val="22"/>
          <w:shd w:fill="auto" w:val="clear"/>
        </w:rPr>
        <w:t xml:space="preserve">begins. A step-on-guide will join us as we tour the </w:t>
      </w:r>
      <w:r>
        <w:rPr>
          <w:rFonts w:ascii="Times New Roman" w:hAnsi="Times New Roman" w:cs="Times New Roman" w:eastAsia="Times New Roman"/>
          <w:b/>
          <w:color w:val="auto"/>
          <w:spacing w:val="0"/>
          <w:position w:val="0"/>
          <w:sz w:val="22"/>
          <w:shd w:fill="auto" w:val="clear"/>
        </w:rPr>
        <w:t xml:space="preserve">Amish Farmlands</w:t>
      </w:r>
      <w:r>
        <w:rPr>
          <w:rFonts w:ascii="Times New Roman" w:hAnsi="Times New Roman" w:cs="Times New Roman" w:eastAsia="Times New Roman"/>
          <w:color w:val="auto"/>
          <w:spacing w:val="0"/>
          <w:position w:val="0"/>
          <w:sz w:val="22"/>
          <w:shd w:fill="auto" w:val="clear"/>
        </w:rPr>
        <w:t xml:space="preserve">. Not much has changed on today’s Amish back roads… horses plowing the fields, buggies clip clopping down the road. Our guide will point out and explain many aspects of Amish life, with interesting local stops. We’ll enjoy the </w:t>
      </w:r>
      <w:r>
        <w:rPr>
          <w:rFonts w:ascii="Times New Roman" w:hAnsi="Times New Roman" w:cs="Times New Roman" w:eastAsia="Times New Roman"/>
          <w:b/>
          <w:color w:val="auto"/>
          <w:spacing w:val="0"/>
          <w:position w:val="0"/>
          <w:sz w:val="22"/>
          <w:shd w:fill="auto" w:val="clear"/>
        </w:rPr>
        <w:t xml:space="preserve">Amish Experience Theatre</w:t>
      </w:r>
      <w:r>
        <w:rPr>
          <w:rFonts w:ascii="Times New Roman" w:hAnsi="Times New Roman" w:cs="Times New Roman" w:eastAsia="Times New Roman"/>
          <w:color w:val="auto"/>
          <w:spacing w:val="0"/>
          <w:position w:val="0"/>
          <w:sz w:val="22"/>
          <w:shd w:fill="auto" w:val="clear"/>
        </w:rPr>
        <w:t xml:space="preserve">; a one-of-a-kind show and is only one of three “experiential” theatres in North America. </w:t>
      </w:r>
      <w:r>
        <w:rPr>
          <w:rFonts w:ascii="Times New Roman" w:hAnsi="Times New Roman" w:cs="Times New Roman" w:eastAsia="Times New Roman"/>
          <w:b/>
          <w:i/>
          <w:color w:val="auto"/>
          <w:spacing w:val="0"/>
          <w:position w:val="0"/>
          <w:sz w:val="22"/>
          <w:shd w:fill="auto" w:val="clear"/>
        </w:rPr>
        <w:t xml:space="preserve">“Jacob’s Choice,”</w:t>
      </w:r>
      <w:r>
        <w:rPr>
          <w:rFonts w:ascii="Times New Roman" w:hAnsi="Times New Roman" w:cs="Times New Roman" w:eastAsia="Times New Roman"/>
          <w:color w:val="auto"/>
          <w:spacing w:val="0"/>
          <w:position w:val="0"/>
          <w:sz w:val="22"/>
          <w:shd w:fill="auto" w:val="clear"/>
        </w:rPr>
        <w:t xml:space="preserve"> tells the emotional story of the Fisher family, from Europe to Americas. The theater’s special effects of “peppers ghost” cannon, wind, and rain, takes the spectator into the world of the Amish.  Next, we visit </w:t>
      </w:r>
      <w:r>
        <w:rPr>
          <w:rFonts w:ascii="Times New Roman" w:hAnsi="Times New Roman" w:cs="Times New Roman" w:eastAsia="Times New Roman"/>
          <w:b/>
          <w:color w:val="auto"/>
          <w:spacing w:val="0"/>
          <w:position w:val="0"/>
          <w:sz w:val="22"/>
          <w:shd w:fill="auto" w:val="clear"/>
        </w:rPr>
        <w:t xml:space="preserve">The Amish Country Homestead</w:t>
      </w:r>
      <w:r>
        <w:rPr>
          <w:rFonts w:ascii="Times New Roman" w:hAnsi="Times New Roman" w:cs="Times New Roman" w:eastAsia="Times New Roman"/>
          <w:color w:val="auto"/>
          <w:spacing w:val="0"/>
          <w:position w:val="0"/>
          <w:sz w:val="22"/>
          <w:shd w:fill="auto" w:val="clear"/>
        </w:rPr>
        <w:t xml:space="preserve">, the </w:t>
      </w:r>
      <w:r>
        <w:rPr>
          <w:rFonts w:ascii="Times New Roman" w:hAnsi="Times New Roman" w:cs="Times New Roman" w:eastAsia="Times New Roman"/>
          <w:i/>
          <w:color w:val="auto"/>
          <w:spacing w:val="0"/>
          <w:position w:val="0"/>
          <w:sz w:val="22"/>
          <w:shd w:fill="auto" w:val="clear"/>
        </w:rPr>
        <w:t xml:space="preserve">only</w:t>
      </w:r>
      <w:r>
        <w:rPr>
          <w:rFonts w:ascii="Times New Roman" w:hAnsi="Times New Roman" w:cs="Times New Roman" w:eastAsia="Times New Roman"/>
          <w:color w:val="auto"/>
          <w:spacing w:val="0"/>
          <w:position w:val="0"/>
          <w:sz w:val="22"/>
          <w:shd w:fill="auto" w:val="clear"/>
        </w:rPr>
        <w:t xml:space="preserve"> Amish house tour in Lancaster County designated a </w:t>
      </w:r>
      <w:r>
        <w:rPr>
          <w:rFonts w:ascii="Times New Roman" w:hAnsi="Times New Roman" w:cs="Times New Roman" w:eastAsia="Times New Roman"/>
          <w:b/>
          <w:color w:val="auto"/>
          <w:spacing w:val="0"/>
          <w:position w:val="0"/>
          <w:sz w:val="22"/>
          <w:shd w:fill="auto" w:val="clear"/>
        </w:rPr>
        <w:t xml:space="preserve">Heritage Site</w:t>
      </w:r>
      <w:r>
        <w:rPr>
          <w:rFonts w:ascii="Times New Roman" w:hAnsi="Times New Roman" w:cs="Times New Roman" w:eastAsia="Times New Roman"/>
          <w:color w:val="auto"/>
          <w:spacing w:val="0"/>
          <w:position w:val="0"/>
          <w:sz w:val="22"/>
          <w:shd w:fill="auto" w:val="clear"/>
        </w:rPr>
        <w:t xml:space="preserve">. Enjoy the “</w:t>
      </w:r>
      <w:r>
        <w:rPr>
          <w:rFonts w:ascii="Times New Roman" w:hAnsi="Times New Roman" w:cs="Times New Roman" w:eastAsia="Times New Roman"/>
          <w:i/>
          <w:color w:val="auto"/>
          <w:spacing w:val="0"/>
          <w:position w:val="0"/>
          <w:sz w:val="22"/>
          <w:shd w:fill="auto" w:val="clear"/>
        </w:rPr>
        <w:t xml:space="preserve">live-in look”</w:t>
      </w:r>
      <w:r>
        <w:rPr>
          <w:rFonts w:ascii="Times New Roman" w:hAnsi="Times New Roman" w:cs="Times New Roman" w:eastAsia="Times New Roman"/>
          <w:color w:val="auto"/>
          <w:spacing w:val="0"/>
          <w:position w:val="0"/>
          <w:sz w:val="22"/>
          <w:shd w:fill="auto" w:val="clear"/>
        </w:rPr>
        <w:t xml:space="preserve"> of the house as you walk through nine rooms. Our guide will also answer the “how” and “why” that baffles visitors’ regarding the Amish dress and life without electricity.  We arrive and have free time at Kitchen Kettle Village located in Intercourse, PA.  This is a quaint, fun village of shops, restaurants and lodging.  Watch Amish and Mennonite ladies make jams and jellies on site and you can taste test a variety of freshly made products.  Then enjoy the variety of baked goods and other unique gift items available at the over 40 interesting shops throughout the village.  Enjoy an included lunch at the Harvest Café.  This afternoon</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experiences a </w:t>
      </w:r>
      <w:r>
        <w:rPr>
          <w:rFonts w:ascii="Times New Roman" w:hAnsi="Times New Roman" w:cs="Times New Roman" w:eastAsia="Times New Roman"/>
          <w:b/>
          <w:color w:val="auto"/>
          <w:spacing w:val="0"/>
          <w:position w:val="0"/>
          <w:sz w:val="22"/>
          <w:shd w:fill="auto" w:val="clear"/>
        </w:rPr>
        <w:t xml:space="preserve">Country Buggy Ride </w:t>
      </w:r>
      <w:r>
        <w:rPr>
          <w:rFonts w:ascii="Times New Roman" w:hAnsi="Times New Roman" w:cs="Times New Roman" w:eastAsia="Times New Roman"/>
          <w:color w:val="auto"/>
          <w:spacing w:val="0"/>
          <w:position w:val="0"/>
          <w:sz w:val="22"/>
          <w:shd w:fill="auto" w:val="clear"/>
        </w:rPr>
        <w:t xml:space="preserve">through the Amish farmland and fields. We’ll see Amish growing their crops, such as corn and alfalfa.  Some of the Amish farms have remained in Amish families for</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hundreds of years, dating back to when the Amish first came to the New World in the 1700’s.  Along your tour you will pull into the drive of a private Amish home and Amish girls will come out with a tray of goodies such as homemade lemo</w:t>
      </w:r>
      <w:r>
        <w:rPr>
          <w:rFonts w:ascii="minorHAnsi" w:hAnsi="minorHAnsi" w:cs="minorHAnsi" w:eastAsia="minorHAnsi"/>
          <w:color w:val="auto"/>
          <w:spacing w:val="0"/>
          <w:position w:val="0"/>
          <w:sz w:val="22"/>
          <w:shd w:fill="auto" w:val="clear"/>
        </w:rPr>
        <w:t xml:space="preserve">nade and root beer.  It is time for a local hands-on experience, Make-Your-Own Whoopie Pie.  The group will yell “Whoopie” when they put this popular </w:t>
      </w:r>
      <w:r>
        <w:rPr>
          <w:rFonts w:ascii="Times New Roman" w:hAnsi="Times New Roman" w:cs="Times New Roman" w:eastAsia="Times New Roman"/>
          <w:color w:val="auto"/>
          <w:spacing w:val="0"/>
          <w:position w:val="0"/>
          <w:sz w:val="22"/>
          <w:shd w:fill="auto" w:val="clear"/>
        </w:rPr>
        <w:t xml:space="preserve">treat together.  You will assemble your own whoopie pie creation while learning about the origin of this fun confection and how it got its name.  We return to the hotel to freshen up.  We meet our fellow travelers in the hotel lobby to depart for our included traditional family style dinner at Hershey Farm in Ronks, PA.  (BLD)</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Day 4 </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 Wednesday, September 13, 2023</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After a bountiful buffet breakfast at the hotel our “</w:t>
      </w:r>
      <w:r>
        <w:rPr>
          <w:rFonts w:ascii="Times New Roman" w:hAnsi="Times New Roman" w:cs="Times New Roman" w:eastAsia="Times New Roman"/>
          <w:i/>
          <w:color w:val="auto"/>
          <w:spacing w:val="0"/>
          <w:position w:val="0"/>
          <w:sz w:val="22"/>
          <w:shd w:fill="auto" w:val="clear"/>
        </w:rPr>
        <w:t xml:space="preserve">Pennsylvania Amish Country”</w:t>
      </w:r>
      <w:r>
        <w:rPr>
          <w:rFonts w:ascii="Times New Roman" w:hAnsi="Times New Roman" w:cs="Times New Roman" w:eastAsia="Times New Roman"/>
          <w:color w:val="auto"/>
          <w:spacing w:val="0"/>
          <w:position w:val="0"/>
          <w:sz w:val="22"/>
          <w:shd w:fill="auto" w:val="clear"/>
        </w:rPr>
        <w:t xml:space="preserve"> experience continues to the </w:t>
      </w:r>
      <w:r>
        <w:rPr>
          <w:rFonts w:ascii="Times New Roman" w:hAnsi="Times New Roman" w:cs="Times New Roman" w:eastAsia="Times New Roman"/>
          <w:b/>
          <w:color w:val="auto"/>
          <w:spacing w:val="0"/>
          <w:position w:val="0"/>
          <w:sz w:val="22"/>
          <w:shd w:fill="auto" w:val="clear"/>
        </w:rPr>
        <w:t xml:space="preserve">Strasburg Railroad.  </w:t>
      </w:r>
      <w:r>
        <w:rPr>
          <w:rFonts w:ascii="Times New Roman" w:hAnsi="Times New Roman" w:cs="Times New Roman" w:eastAsia="Times New Roman"/>
          <w:color w:val="auto"/>
          <w:spacing w:val="0"/>
          <w:position w:val="0"/>
          <w:sz w:val="22"/>
          <w:shd w:fill="auto" w:val="clear"/>
        </w:rPr>
        <w:t xml:space="preserve">There will be some free time to explore the gift shops before departing on the train. The 45-minute train ride is on America’s oldest short-line railroad, dating back to 1832. Next enjoy a </w:t>
      </w:r>
      <w:r>
        <w:rPr>
          <w:rFonts w:ascii="Times New Roman" w:hAnsi="Times New Roman" w:cs="Times New Roman" w:eastAsia="Times New Roman"/>
          <w:b/>
          <w:color w:val="auto"/>
          <w:spacing w:val="0"/>
          <w:position w:val="0"/>
          <w:sz w:val="22"/>
          <w:shd w:fill="auto" w:val="clear"/>
        </w:rPr>
        <w:t xml:space="preserve">Lunch buffet</w:t>
      </w:r>
      <w:r>
        <w:rPr>
          <w:rFonts w:ascii="Times New Roman" w:hAnsi="Times New Roman" w:cs="Times New Roman" w:eastAsia="Times New Roman"/>
          <w:color w:val="auto"/>
          <w:spacing w:val="0"/>
          <w:position w:val="0"/>
          <w:sz w:val="22"/>
          <w:shd w:fill="auto" w:val="clear"/>
        </w:rPr>
        <w:t xml:space="preserve"> at the Amish owned Miller’s Smorgasbord.  This afternoon we arrive</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at the </w:t>
      </w:r>
      <w:r>
        <w:rPr>
          <w:rFonts w:ascii="Times New Roman" w:hAnsi="Times New Roman" w:cs="Times New Roman" w:eastAsia="Times New Roman"/>
          <w:b/>
          <w:color w:val="auto"/>
          <w:spacing w:val="0"/>
          <w:position w:val="0"/>
          <w:sz w:val="22"/>
          <w:shd w:fill="auto" w:val="clear"/>
        </w:rPr>
        <w:t xml:space="preserve">Sight &amp; Sound Theatre</w:t>
      </w:r>
      <w:r>
        <w:rPr>
          <w:rFonts w:ascii="Times New Roman" w:hAnsi="Times New Roman" w:cs="Times New Roman" w:eastAsia="Times New Roman"/>
          <w:color w:val="auto"/>
          <w:spacing w:val="0"/>
          <w:position w:val="0"/>
          <w:sz w:val="22"/>
          <w:shd w:fill="auto" w:val="clear"/>
        </w:rPr>
        <w:t xml:space="preserve"> to enjoy a performance of </w:t>
      </w:r>
      <w:r>
        <w:rPr>
          <w:rFonts w:ascii="Times New Roman" w:hAnsi="Times New Roman" w:cs="Times New Roman" w:eastAsia="Times New Roman"/>
          <w:b/>
          <w:color w:val="auto"/>
          <w:spacing w:val="0"/>
          <w:position w:val="0"/>
          <w:sz w:val="22"/>
          <w:shd w:fill="auto" w:val="clear"/>
        </w:rPr>
        <w:t xml:space="preserve">Moses!</w:t>
      </w:r>
      <w:r>
        <w:rPr>
          <w:rFonts w:ascii="Times New Roman" w:hAnsi="Times New Roman" w:cs="Times New Roman" w:eastAsia="Times New Roman"/>
          <w: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From the banks of the Nile River to the depths of the Red Sea, MOSES is a spectacular entertainment experience.  Set adrift as a baby, he is an unlikely hero until God calls him to lead His people out of Egypt and in to the Promised Land.   Journey with Moses as he ventures through the wilderness, encounters God at the burning bush and ascends to the top of Mount Sinai.  Experience one of the Bibles most epic stories as MOSES comes to life with massive sets, special effects and live animals in this original stage production.  This evening </w:t>
      </w:r>
      <w:r>
        <w:rPr>
          <w:rFonts w:ascii="Times New Roman" w:hAnsi="Times New Roman" w:cs="Times New Roman" w:eastAsia="Times New Roman"/>
          <w:b/>
          <w:color w:val="auto"/>
          <w:spacing w:val="0"/>
          <w:position w:val="0"/>
          <w:sz w:val="22"/>
          <w:shd w:fill="auto" w:val="clear"/>
        </w:rPr>
        <w:t xml:space="preserve">Dinner</w:t>
      </w:r>
      <w:r>
        <w:rPr>
          <w:rFonts w:ascii="Times New Roman" w:hAnsi="Times New Roman" w:cs="Times New Roman" w:eastAsia="Times New Roman"/>
          <w:color w:val="auto"/>
          <w:spacing w:val="0"/>
          <w:position w:val="0"/>
          <w:sz w:val="22"/>
          <w:shd w:fill="auto" w:val="clear"/>
        </w:rPr>
        <w:t xml:space="preserve"> will be at the Doubletree Resort Lancaster.  The remainder of your evening is free to relax and pack.  (BLD</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Day 5 </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 Thursday, September 14, 2023</w:t>
      </w:r>
    </w:p>
    <w:p>
      <w:pPr>
        <w:spacing w:before="0" w:after="160" w:line="259"/>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Enjoy </w:t>
      </w:r>
      <w:r>
        <w:rPr>
          <w:rFonts w:ascii="Times New Roman" w:hAnsi="Times New Roman" w:cs="Times New Roman" w:eastAsia="Times New Roman"/>
          <w:b/>
          <w:color w:val="auto"/>
          <w:spacing w:val="0"/>
          <w:position w:val="0"/>
          <w:sz w:val="22"/>
          <w:shd w:fill="auto" w:val="clear"/>
        </w:rPr>
        <w:t xml:space="preserve">Breakfast </w:t>
      </w:r>
      <w:r>
        <w:rPr>
          <w:rFonts w:ascii="Times New Roman" w:hAnsi="Times New Roman" w:cs="Times New Roman" w:eastAsia="Times New Roman"/>
          <w:color w:val="auto"/>
          <w:spacing w:val="0"/>
          <w:position w:val="0"/>
          <w:sz w:val="22"/>
          <w:shd w:fill="auto" w:val="clear"/>
        </w:rPr>
        <w:t xml:space="preserve">at the hotel before we travel West through the scenic mountains of Pennsylvania and on into Ohio. Our tour director has several activities planned for us as we relax on our deluxe motorcoach. This evening we will be staying in the Perrysburg, Ohio area for our final overnight of the tour. Dinner is included.  (BD)</w:t>
      </w:r>
    </w:p>
    <w:p>
      <w:pPr>
        <w:spacing w:before="0" w:after="160" w:line="259"/>
        <w:ind w:right="0" w:left="0" w:firstLine="0"/>
        <w:jc w:val="left"/>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Day 6 Friday, September 16, 2022</w:t>
      </w:r>
    </w:p>
    <w:p>
      <w:pPr>
        <w:spacing w:before="0" w:after="160" w:line="259"/>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Enjoy a final Breakfast before our travels continue West through Indiana and Illinois reminiscing about our “</w:t>
      </w:r>
      <w:r>
        <w:rPr>
          <w:rFonts w:ascii="Times New Roman" w:hAnsi="Times New Roman" w:cs="Times New Roman" w:eastAsia="Times New Roman"/>
          <w:i/>
          <w:color w:val="auto"/>
          <w:spacing w:val="0"/>
          <w:position w:val="0"/>
          <w:sz w:val="22"/>
          <w:shd w:fill="auto" w:val="clear"/>
        </w:rPr>
        <w:t xml:space="preserve">Pennsylvania Amish County”</w:t>
      </w:r>
      <w:r>
        <w:rPr>
          <w:rFonts w:ascii="Times New Roman" w:hAnsi="Times New Roman" w:cs="Times New Roman" w:eastAsia="Times New Roman"/>
          <w:color w:val="auto"/>
          <w:spacing w:val="0"/>
          <w:position w:val="0"/>
          <w:sz w:val="22"/>
          <w:shd w:fill="auto" w:val="clear"/>
        </w:rPr>
        <w:t xml:space="preserve"> Experience.</w:t>
        <w:tab/>
        <w:t xml:space="preserve">(B)</w:t>
        <w:tab/>
        <w:tab/>
        <w:tab/>
        <w:t xml:space="preserve">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Times New Roman" w:hAnsi="Times New Roman" w:cs="Times New Roman" w:eastAsia="Times New Roman"/>
          <w:b/>
          <w:color w:val="auto"/>
          <w:spacing w:val="0"/>
          <w:position w:val="0"/>
          <w:sz w:val="20"/>
          <w:u w:val="single"/>
          <w:shd w:fill="auto" w:val="clear"/>
        </w:rPr>
        <w:t xml:space="preserve">The Travel Protection Plan:</w:t>
      </w:r>
      <w:r>
        <w:rPr>
          <w:rFonts w:ascii="Times New Roman" w:hAnsi="Times New Roman" w:cs="Times New Roman" w:eastAsia="Times New Roman"/>
          <w:color w:val="auto"/>
          <w:spacing w:val="0"/>
          <w:position w:val="0"/>
          <w:sz w:val="20"/>
          <w:shd w:fill="auto" w:val="clear"/>
        </w:rPr>
        <w:t xml:space="preserve"> is not included but is available and strongly recommended. Premium is non-refundable unless the entire tour cancels.  We offer a travel protection plan through Trip Mate Travel Insurance/a division of United States Fire Insurance Company Eatontown, NJ. Any surcharges and/or tax increases received from suppliers for this package (Airlines, Cruise Companies, Hotels, etc.) may result in an increase in the per person price of your tour package. For those individuals who may have purchased the Travel Protection Plan, this may also result in an increase in your Travel Protection Plan Premium. Please refer to </w:t>
      </w:r>
      <w:hyperlink xmlns:r="http://schemas.openxmlformats.org/officeDocument/2006/relationships" r:id="docRId2">
        <w:r>
          <w:rPr>
            <w:rFonts w:ascii="Times New Roman" w:hAnsi="Times New Roman" w:cs="Times New Roman" w:eastAsia="Times New Roman"/>
            <w:color w:val="0000FF"/>
            <w:spacing w:val="0"/>
            <w:position w:val="0"/>
            <w:sz w:val="20"/>
            <w:u w:val="single"/>
            <w:shd w:fill="auto" w:val="clear"/>
          </w:rPr>
          <w:t xml:space="preserve">www.tripmate.com/Plan</w:t>
        </w:r>
      </w:hyperlink>
      <w:r>
        <w:rPr>
          <w:rFonts w:ascii="Times New Roman" w:hAnsi="Times New Roman" w:cs="Times New Roman" w:eastAsia="Times New Roman"/>
          <w:color w:val="auto"/>
          <w:spacing w:val="0"/>
          <w:position w:val="0"/>
          <w:sz w:val="20"/>
          <w:shd w:fill="auto" w:val="clear"/>
        </w:rPr>
        <w:t xml:space="preserve"> TPD13 for information regarding detailed coverages and limitations to the insurance policy. Waiver of Pre-Existing Condition Exclusion. The exclusion for pre-Existing conditions will be waived provided (a) your payment for this plan is received within seven days of the date your initial payment or deposit for your trip is received; and (b) You are not disabled from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*Tri-State Travel reserves the right to change any arrangements listed in this itinerary.  Should conditions necessitate changes: substitution of equal value or cancellations of the arrangements may occur.</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*Tri-State Travel reserves the right to add any fuel surcharges that we receive from all our vendors ie: airlines, cruise lines, motorcoach companies, etc.  Additional costs may be added any time prior to travel.</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*Tri-State Travel cannot guarantee round trip hotel luggage handling due to hotel staff shortages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Calibri" w:hAnsi="Calibri" w:cs="Calibri" w:eastAsia="Calibri"/>
          <w:b/>
          <w:color w:val="auto"/>
          <w:spacing w:val="0"/>
          <w:position w:val="0"/>
          <w:sz w:val="24"/>
          <w:shd w:fill="auto" w:val="clear"/>
        </w:rPr>
        <w:t xml:space="preserve">LEVEL 3 </w:t>
      </w:r>
      <w:r>
        <w:rPr>
          <w:rFonts w:ascii="Calibri" w:hAnsi="Calibri" w:cs="Calibri" w:eastAsia="Calibri"/>
          <w:color w:val="auto"/>
          <w:spacing w:val="0"/>
          <w:position w:val="0"/>
          <w:sz w:val="24"/>
          <w:shd w:fill="auto" w:val="clear"/>
        </w:rPr>
        <w:t xml:space="preserve">Walking associated with two or more city blocks, including airport terminals and security lines or climbing stair wells on sightseeing cruise boats and observation areas that may not be equipped with elevators and handling their own carry-on bag.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2">
    <w:abstractNumId w:val="12"/>
  </w:num>
  <w:num w:numId="4">
    <w:abstractNumId w:val="6"/>
  </w:num>
  <w:num w:numId="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numbering.xml" Id="docRId3" Type="http://schemas.openxmlformats.org/officeDocument/2006/relationships/numbering" /><Relationship Target="embeddings/oleObject0.bin" Id="docRId0" Type="http://schemas.openxmlformats.org/officeDocument/2006/relationships/oleObject" /><Relationship TargetMode="External" Target="http://www.tripmate.com/Plan" Id="docRId2" Type="http://schemas.openxmlformats.org/officeDocument/2006/relationships/hyperlink" /><Relationship Target="styles.xml" Id="docRId4" Type="http://schemas.openxmlformats.org/officeDocument/2006/relationships/styles" /></Relationships>
</file>